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:rsidRPr="00AC5A37" w14:paraId="761D0BF4" w14:textId="77777777" w:rsidTr="00E00B4B">
        <w:trPr>
          <w:trHeight w:val="10205"/>
        </w:trPr>
        <w:tc>
          <w:tcPr>
            <w:tcW w:w="10788" w:type="dxa"/>
            <w:gridSpan w:val="3"/>
          </w:tcPr>
          <w:p w14:paraId="10B3CE90" w14:textId="77777777" w:rsidR="005A6302" w:rsidRPr="00AC5A37" w:rsidRDefault="00751083" w:rsidP="005A63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AC5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 w:rsidRPr="00AC5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4E20F0" w14:textId="42BA2D94" w:rsidR="00227624" w:rsidRPr="00AC5A37" w:rsidRDefault="005E6AE0" w:rsidP="0022762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227624" w:rsidRPr="00AC5A37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227624" w:rsidRPr="00AC5A37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olarak; </w:t>
            </w:r>
            <w:r w:rsidR="00004A12" w:rsidRPr="00AC5A37">
              <w:rPr>
                <w:rFonts w:ascii="Times New Roman" w:hAnsi="Times New Roman"/>
                <w:sz w:val="24"/>
                <w:szCs w:val="24"/>
              </w:rPr>
              <w:t xml:space="preserve">enstitünün </w:t>
            </w:r>
            <w:r w:rsidR="00227624" w:rsidRPr="00AC5A37">
              <w:rPr>
                <w:rFonts w:ascii="Times New Roman" w:hAnsi="Times New Roman"/>
                <w:sz w:val="24"/>
                <w:szCs w:val="24"/>
              </w:rPr>
              <w:t xml:space="preserve">vizyonu, misyonu doğrultusunda eğitim ve öğretimi gerçekleştirmek için gerekli tüm </w:t>
            </w:r>
            <w:r w:rsidR="002C018E" w:rsidRPr="00AC5A37">
              <w:rPr>
                <w:rFonts w:ascii="Times New Roman" w:hAnsi="Times New Roman"/>
                <w:sz w:val="24"/>
                <w:szCs w:val="24"/>
              </w:rPr>
              <w:t xml:space="preserve">idari </w:t>
            </w:r>
            <w:r w:rsidR="00227624" w:rsidRPr="00AC5A37">
              <w:rPr>
                <w:rFonts w:ascii="Times New Roman" w:hAnsi="Times New Roman"/>
                <w:sz w:val="24"/>
                <w:szCs w:val="24"/>
              </w:rPr>
              <w:t>faaliyetlerin etkinlik ve verimlilik ilkelerine uygun olarak yürütülmesi</w:t>
            </w:r>
            <w:r w:rsidR="002C018E" w:rsidRPr="00AC5A37">
              <w:rPr>
                <w:rFonts w:ascii="Times New Roman" w:hAnsi="Times New Roman"/>
                <w:sz w:val="24"/>
                <w:szCs w:val="24"/>
              </w:rPr>
              <w:t>ni sağlamak.</w:t>
            </w:r>
          </w:p>
          <w:p w14:paraId="544B2994" w14:textId="77777777" w:rsidR="00545A33" w:rsidRPr="00AC5A37" w:rsidRDefault="00545A33" w:rsidP="00545A3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A991567" w14:textId="4E2DDD0E" w:rsidR="00545A33" w:rsidRPr="00AC5A37" w:rsidRDefault="00545A33" w:rsidP="00545A3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5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2.Çalıştığı B</w:t>
            </w:r>
            <w:r w:rsidR="005E6AE0" w:rsidRPr="00AC5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Pr="00AC5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7DD6BDE5" w14:textId="77FB6D57" w:rsidR="00545A33" w:rsidRPr="00AC5A37" w:rsidRDefault="00545A33" w:rsidP="00545A33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A37">
              <w:rPr>
                <w:rFonts w:ascii="Times New Roman" w:hAnsi="Times New Roman"/>
                <w:b/>
                <w:sz w:val="24"/>
                <w:szCs w:val="24"/>
              </w:rPr>
              <w:t>2.1.Bağlı olduğu üst birim</w:t>
            </w:r>
            <w:r w:rsidRPr="00AC5A37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proofErr w:type="gramStart"/>
            <w:r w:rsidRPr="00AC5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109" w:rsidRPr="00AC5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A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AC5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4A12" w:rsidRPr="00AC5A37">
              <w:rPr>
                <w:rFonts w:ascii="Times New Roman" w:hAnsi="Times New Roman"/>
                <w:bCs/>
                <w:sz w:val="24"/>
                <w:szCs w:val="24"/>
              </w:rPr>
              <w:t>Enstitü Müdürlüğü</w:t>
            </w:r>
          </w:p>
          <w:p w14:paraId="32400436" w14:textId="447A0039" w:rsidR="00545A33" w:rsidRPr="00AC5A37" w:rsidRDefault="00545A33" w:rsidP="00545A33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b/>
                <w:sz w:val="24"/>
                <w:szCs w:val="24"/>
              </w:rPr>
              <w:t>2.2.Bağlı olduğu üst birim yöneticisi</w:t>
            </w:r>
            <w:r w:rsidRPr="00AC5A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011109" w:rsidRPr="00AC5A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5A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AC5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4A12" w:rsidRPr="00AC5A37">
              <w:rPr>
                <w:rFonts w:ascii="Times New Roman" w:hAnsi="Times New Roman"/>
                <w:sz w:val="24"/>
                <w:szCs w:val="24"/>
              </w:rPr>
              <w:t>Enstitü Müdürü</w:t>
            </w:r>
          </w:p>
          <w:p w14:paraId="6F0C8E7B" w14:textId="7F9EDC74" w:rsidR="00A71E95" w:rsidRPr="00AC5A37" w:rsidRDefault="00545A33" w:rsidP="00A71E9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A3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="00011109" w:rsidRPr="00AC5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5A37"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</w:t>
            </w:r>
            <w:proofErr w:type="gramStart"/>
            <w:r w:rsidRPr="00AC5A37">
              <w:rPr>
                <w:rFonts w:ascii="Times New Roman" w:hAnsi="Times New Roman"/>
                <w:b/>
                <w:bCs/>
                <w:sz w:val="24"/>
                <w:szCs w:val="24"/>
              </w:rPr>
              <w:t>kadrolar</w:t>
            </w:r>
            <w:r w:rsidR="00011109" w:rsidRPr="00AC5A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5A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AC5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4A12" w:rsidRPr="00AC5A37">
              <w:rPr>
                <w:rFonts w:ascii="Times New Roman" w:hAnsi="Times New Roman"/>
                <w:bCs/>
                <w:sz w:val="24"/>
                <w:szCs w:val="24"/>
              </w:rPr>
              <w:t>Anabilim Dalı</w:t>
            </w:r>
            <w:r w:rsidR="00A71E95" w:rsidRPr="00AC5A37">
              <w:rPr>
                <w:rFonts w:ascii="Times New Roman" w:hAnsi="Times New Roman"/>
                <w:bCs/>
                <w:sz w:val="24"/>
                <w:szCs w:val="24"/>
              </w:rPr>
              <w:t xml:space="preserve"> Sekreterlikleri,</w:t>
            </w:r>
            <w:r w:rsidR="00101C30" w:rsidRPr="00AC5A37">
              <w:rPr>
                <w:rFonts w:ascii="Times New Roman" w:hAnsi="Times New Roman"/>
                <w:bCs/>
                <w:sz w:val="24"/>
                <w:szCs w:val="24"/>
              </w:rPr>
              <w:t xml:space="preserve"> Personel İşleri Birimi,</w:t>
            </w:r>
          </w:p>
          <w:p w14:paraId="468606AF" w14:textId="42755FCB" w:rsidR="00A71E95" w:rsidRPr="00AC5A37" w:rsidRDefault="00A71E95" w:rsidP="00A71E9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A3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Öğrenci İşleri B</w:t>
            </w:r>
            <w:r w:rsidR="00101C30" w:rsidRPr="00AC5A37">
              <w:rPr>
                <w:rFonts w:ascii="Times New Roman" w:hAnsi="Times New Roman"/>
                <w:bCs/>
                <w:sz w:val="24"/>
                <w:szCs w:val="24"/>
              </w:rPr>
              <w:t>irimi</w:t>
            </w:r>
            <w:r w:rsidRPr="00AC5A37">
              <w:rPr>
                <w:rFonts w:ascii="Times New Roman" w:hAnsi="Times New Roman"/>
                <w:bCs/>
                <w:sz w:val="24"/>
                <w:szCs w:val="24"/>
              </w:rPr>
              <w:t>, Mali İşler B</w:t>
            </w:r>
            <w:r w:rsidR="00101C30" w:rsidRPr="00AC5A37">
              <w:rPr>
                <w:rFonts w:ascii="Times New Roman" w:hAnsi="Times New Roman"/>
                <w:bCs/>
                <w:sz w:val="24"/>
                <w:szCs w:val="24"/>
              </w:rPr>
              <w:t>irimi</w:t>
            </w:r>
          </w:p>
          <w:p w14:paraId="61579B07" w14:textId="3B8D8AEA" w:rsidR="00A71E95" w:rsidRPr="00AC5A37" w:rsidRDefault="00545A33" w:rsidP="00A71E9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A37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AC5A3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</w:t>
            </w:r>
            <w:r w:rsidR="00ED2158" w:rsidRPr="00AC5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D2158" w:rsidRPr="00AC5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109" w:rsidRPr="00AC5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A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AC5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3C9C" w:rsidRPr="00AC5A37">
              <w:rPr>
                <w:rFonts w:ascii="Times New Roman" w:hAnsi="Times New Roman"/>
                <w:bCs/>
                <w:sz w:val="24"/>
                <w:szCs w:val="24"/>
              </w:rPr>
              <w:t>Enstitü Müdürü</w:t>
            </w:r>
            <w:r w:rsidR="00A71E95" w:rsidRPr="00AC5A37">
              <w:rPr>
                <w:rFonts w:ascii="Times New Roman" w:hAnsi="Times New Roman"/>
                <w:bCs/>
                <w:sz w:val="24"/>
                <w:szCs w:val="24"/>
              </w:rPr>
              <w:t xml:space="preserve"> Tarafından </w:t>
            </w:r>
            <w:r w:rsidR="00DC1665" w:rsidRPr="00AC5A37">
              <w:rPr>
                <w:rFonts w:ascii="Times New Roman" w:hAnsi="Times New Roman"/>
                <w:bCs/>
                <w:sz w:val="24"/>
                <w:szCs w:val="24"/>
              </w:rPr>
              <w:t>Görevlendirilen Personel</w:t>
            </w:r>
            <w:r w:rsidR="00A71E95" w:rsidRPr="00AC5A3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</w:p>
          <w:p w14:paraId="5B3DF0DD" w14:textId="373AE27F" w:rsidR="00751083" w:rsidRPr="00AC5A37" w:rsidRDefault="00751083" w:rsidP="00D75522">
            <w:pPr>
              <w:pStyle w:val="NoSpacing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14:paraId="4622D2BF" w14:textId="3654B692" w:rsidR="00545A33" w:rsidRPr="00AC5A37" w:rsidRDefault="00545A33" w:rsidP="00545A3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5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3.Görev, Yetki </w:t>
            </w:r>
            <w:r w:rsidR="0007656F" w:rsidRPr="00AC5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Pr="00AC5A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04538B41" w14:textId="75467E97" w:rsidR="00F52CB0" w:rsidRPr="00AC5A37" w:rsidRDefault="00F52CB0" w:rsidP="009D677D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2547 sayılı YÖK Kanunu’nun 51. maddesinde belirtilen görev ve sorumlulukları yerine getirmek,</w:t>
            </w:r>
          </w:p>
          <w:p w14:paraId="14120107" w14:textId="4421B39F" w:rsidR="00F52CB0" w:rsidRPr="00AC5A37" w:rsidRDefault="00683C9C" w:rsidP="009D677D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Enstitü Müdürünün</w:t>
            </w:r>
            <w:r w:rsidR="00D247AA" w:rsidRPr="00AC5A37">
              <w:rPr>
                <w:rFonts w:ascii="Times New Roman" w:hAnsi="Times New Roman"/>
                <w:sz w:val="24"/>
                <w:szCs w:val="24"/>
              </w:rPr>
              <w:t xml:space="preserve"> uygun görmesi halinde, 5018 Sayılı Kamu Mali Yönetimi ve Kontrol Kanununun 33.maddesi uyarınca gerçekleştirme görevlisi görevini yürütmek</w:t>
            </w:r>
            <w:r w:rsidR="00F52CB0" w:rsidRPr="00AC5A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BE16CE" w14:textId="69FD331C" w:rsidR="00F52CB0" w:rsidRPr="00AC5A37" w:rsidRDefault="00683C9C" w:rsidP="009D677D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="00F52CB0" w:rsidRPr="00AC5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7AA" w:rsidRPr="00AC5A37">
              <w:rPr>
                <w:rFonts w:ascii="Times New Roman" w:hAnsi="Times New Roman"/>
                <w:sz w:val="24"/>
                <w:szCs w:val="24"/>
              </w:rPr>
              <w:t xml:space="preserve">üniversite içi ve dışı </w:t>
            </w:r>
            <w:r w:rsidR="00F52CB0" w:rsidRPr="00AC5A37">
              <w:rPr>
                <w:rFonts w:ascii="Times New Roman" w:hAnsi="Times New Roman"/>
                <w:sz w:val="24"/>
                <w:szCs w:val="24"/>
              </w:rPr>
              <w:t>tüm idari işlerini yürütmek,</w:t>
            </w:r>
          </w:p>
          <w:p w14:paraId="0EFECA62" w14:textId="6FC39EE2" w:rsidR="003406C5" w:rsidRPr="00AC5A37" w:rsidRDefault="003406C5" w:rsidP="003406C5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 xml:space="preserve">Üniversite ve </w:t>
            </w:r>
            <w:r w:rsidR="00683C9C" w:rsidRPr="00AC5A37">
              <w:rPr>
                <w:rFonts w:ascii="Times New Roman" w:hAnsi="Times New Roman"/>
                <w:sz w:val="24"/>
                <w:szCs w:val="24"/>
              </w:rPr>
              <w:t>Enstitünün</w:t>
            </w:r>
            <w:r w:rsidRPr="00AC5A37">
              <w:rPr>
                <w:rFonts w:ascii="Times New Roman" w:hAnsi="Times New Roman"/>
                <w:sz w:val="24"/>
                <w:szCs w:val="24"/>
              </w:rPr>
              <w:t xml:space="preserve"> misyon, vizyon, kalite politikasını belirlenmesine katkı sağlamak ve bağlı birim çalışanları tarafından benimsenmesini sağlamak,</w:t>
            </w:r>
          </w:p>
          <w:p w14:paraId="4EA4452E" w14:textId="257B41D0" w:rsidR="003406C5" w:rsidRPr="00AC5A37" w:rsidRDefault="003406C5" w:rsidP="00AC6566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 xml:space="preserve">Kalite geliştirme ve iç kontrol kapsamında yapılacak çalışmaların desteklenmesini ve gerekli kaynakların temin edilmesini sağlamak, </w:t>
            </w:r>
            <w:r w:rsidR="00683C9C" w:rsidRPr="00AC5A37">
              <w:rPr>
                <w:rFonts w:ascii="Times New Roman" w:hAnsi="Times New Roman"/>
                <w:sz w:val="24"/>
                <w:szCs w:val="24"/>
              </w:rPr>
              <w:t>Enstitü</w:t>
            </w:r>
            <w:r w:rsidRPr="00AC5A37">
              <w:rPr>
                <w:rFonts w:ascii="Times New Roman" w:hAnsi="Times New Roman"/>
                <w:sz w:val="24"/>
                <w:szCs w:val="24"/>
              </w:rPr>
              <w:t xml:space="preserve"> bünyesindeki tüm çalışmaların bütünlük içerisinde yapılmasını sağlamak, yapılacak çalışmaların sonuçlarını periyodik olarak izlemek ve bu bilgilerin </w:t>
            </w:r>
            <w:r w:rsidR="001809C8" w:rsidRPr="00AC5A37">
              <w:rPr>
                <w:rFonts w:ascii="Times New Roman" w:hAnsi="Times New Roman"/>
                <w:sz w:val="24"/>
                <w:szCs w:val="24"/>
              </w:rPr>
              <w:t>müdürlükle</w:t>
            </w:r>
            <w:r w:rsidRPr="00AC5A37">
              <w:rPr>
                <w:rFonts w:ascii="Times New Roman" w:hAnsi="Times New Roman"/>
                <w:sz w:val="24"/>
                <w:szCs w:val="24"/>
              </w:rPr>
              <w:t xml:space="preserve"> paylaşılmasını sağlamak,</w:t>
            </w:r>
          </w:p>
          <w:p w14:paraId="3F1F7B9E" w14:textId="77777777" w:rsidR="00AC6566" w:rsidRPr="00AC5A37" w:rsidRDefault="00AB6E86" w:rsidP="00C42698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Enstitünün idari personeli üzerinde genel gözetim ve denetim görevini yapmak.</w:t>
            </w:r>
          </w:p>
          <w:p w14:paraId="0262831C" w14:textId="138F6A14" w:rsidR="007543CC" w:rsidRPr="00AC5A37" w:rsidRDefault="001809C8" w:rsidP="007543CC">
            <w:pPr>
              <w:pStyle w:val="NoSpacing"/>
              <w:numPr>
                <w:ilvl w:val="1"/>
                <w:numId w:val="11"/>
              </w:numPr>
              <w:jc w:val="both"/>
            </w:pPr>
            <w:r w:rsidRPr="00AC5A37">
              <w:rPr>
                <w:rFonts w:ascii="Times New Roman" w:hAnsi="Times New Roman"/>
                <w:sz w:val="24"/>
                <w:szCs w:val="24"/>
              </w:rPr>
              <w:t>Enstitü Müdürünün</w:t>
            </w:r>
            <w:r w:rsidR="007543CC" w:rsidRPr="00AC5A37">
              <w:rPr>
                <w:rFonts w:ascii="Times New Roman" w:hAnsi="Times New Roman"/>
                <w:sz w:val="24"/>
                <w:szCs w:val="24"/>
              </w:rPr>
              <w:t>, görev alanı ile ilgili vereceği diğer işleri yapmak,</w:t>
            </w:r>
          </w:p>
          <w:p w14:paraId="184C85F1" w14:textId="77777777" w:rsidR="007543CC" w:rsidRPr="00AC5A37" w:rsidRDefault="007543CC" w:rsidP="007543CC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Kanun ve yönetmeliklerle kendisine verilen diğer görevleri yapmak veya verilecek benzeri diğer görevleri yerine getirmek,</w:t>
            </w:r>
          </w:p>
          <w:p w14:paraId="50A5F08F" w14:textId="77777777" w:rsidR="007543CC" w:rsidRPr="00AC5A37" w:rsidRDefault="00291540" w:rsidP="007543CC">
            <w:pPr>
              <w:pStyle w:val="NoSpacing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Enstitü</w:t>
            </w:r>
            <w:r w:rsidR="007543CC" w:rsidRPr="00AC5A37">
              <w:rPr>
                <w:rFonts w:ascii="Times New Roman" w:hAnsi="Times New Roman"/>
                <w:sz w:val="24"/>
                <w:szCs w:val="24"/>
              </w:rPr>
              <w:t xml:space="preserve"> Sekreteri; bütün faaliyetlerin gözetim ve denetiminin yapılmasında, takip ve kontrol edilmesinde ve sonuçlarının alınmasında Dekana/Müdüre karşı birinci derecede sorumludur.</w:t>
            </w:r>
          </w:p>
          <w:p w14:paraId="46BE48BA" w14:textId="77777777" w:rsidR="007338CE" w:rsidRPr="00AC5A37" w:rsidRDefault="007338CE" w:rsidP="00B9572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56B72BA" w14:textId="1207CF3C" w:rsidR="00291540" w:rsidRPr="00AC5A37" w:rsidRDefault="00291540" w:rsidP="00397D4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CA" w:rsidRPr="00AC5A37" w14:paraId="149C8DD2" w14:textId="77777777" w:rsidTr="00B61549">
        <w:trPr>
          <w:trHeight w:val="1134"/>
        </w:trPr>
        <w:tc>
          <w:tcPr>
            <w:tcW w:w="7491" w:type="dxa"/>
            <w:gridSpan w:val="2"/>
            <w:vAlign w:val="center"/>
          </w:tcPr>
          <w:p w14:paraId="125EE6B4" w14:textId="77777777" w:rsidR="002815CA" w:rsidRPr="00AC5A37" w:rsidRDefault="002815CA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3AF8507C" w14:textId="4BEF2223" w:rsidR="002815CA" w:rsidRPr="00AC5A37" w:rsidRDefault="002815CA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55B777F0" w14:textId="09A0D352" w:rsidR="002815CA" w:rsidRPr="00AC5A37" w:rsidRDefault="002815CA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AC5A37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="00B61549" w:rsidRPr="00AC5A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9D7B5A5" w14:textId="66BD2575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513E5042" w14:textId="3B140216" w:rsidR="002815CA" w:rsidRPr="00AC5A37" w:rsidRDefault="002815CA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İmza</w:t>
            </w:r>
            <w:r w:rsidR="00B61549" w:rsidRPr="00AC5A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BA8C50D" w14:textId="279CCCE9" w:rsidR="002815CA" w:rsidRPr="00AC5A37" w:rsidRDefault="002815CA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 xml:space="preserve">… / … / </w:t>
            </w:r>
            <w:r w:rsidR="00944E99" w:rsidRPr="00AC5A37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2815CA" w:rsidRPr="00AC5A37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5D9DC886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0922AF06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12A133B4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2815CA" w:rsidRPr="00AC5A37" w14:paraId="1ECCD0B9" w14:textId="77777777" w:rsidTr="002815CA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3801AC" w14:textId="19A508F1" w:rsidR="00F44149" w:rsidRPr="00AC5A37" w:rsidRDefault="00F44149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B54B6C7" w14:textId="77777777" w:rsidR="00F44149" w:rsidRPr="00AC5A37" w:rsidRDefault="00F44149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AC5A37" w14:paraId="12E89FEC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25E30FFA" w14:textId="0CAC6CD1" w:rsidR="00113DEE" w:rsidRPr="00AC5A37" w:rsidRDefault="00113DEE" w:rsidP="007543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CA" w:rsidRPr="00AC5A37" w14:paraId="7F03CB1F" w14:textId="77777777" w:rsidTr="002815CA">
        <w:trPr>
          <w:trHeight w:val="1134"/>
        </w:trPr>
        <w:tc>
          <w:tcPr>
            <w:tcW w:w="7491" w:type="dxa"/>
            <w:gridSpan w:val="2"/>
            <w:vAlign w:val="center"/>
          </w:tcPr>
          <w:p w14:paraId="1E9870B7" w14:textId="77777777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6EFE9D4F" w14:textId="5928E708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60E093F" w14:textId="77777777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AC5A37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AC5A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38572CF" w14:textId="77777777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3192162A" w14:textId="77777777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4C690E1E" w:rsidR="002815CA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2815CA" w:rsidRPr="00AC5A37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0456E4E9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1498683C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35E37201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2815CA" w:rsidRPr="00AC5A37" w14:paraId="0233FA04" w14:textId="77777777" w:rsidTr="002815CA">
        <w:trPr>
          <w:trHeight w:val="850"/>
        </w:trPr>
        <w:tc>
          <w:tcPr>
            <w:tcW w:w="3251" w:type="dxa"/>
            <w:vAlign w:val="center"/>
          </w:tcPr>
          <w:p w14:paraId="611FD484" w14:textId="77777777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D28A499" w14:textId="77777777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2815CA" w:rsidRPr="00AC5A37" w:rsidRDefault="002815CA" w:rsidP="002815CA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1EE80" w14:textId="6AD2B541" w:rsidR="00E6585B" w:rsidRPr="00AC5A37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30806079" w14:textId="4801BE20" w:rsidR="00E6585B" w:rsidRPr="00AC5A37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F44149" w:rsidRPr="00AC5A37" w14:paraId="53056D79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0870170F" w14:textId="77777777" w:rsidR="00F44149" w:rsidRPr="00AC5A37" w:rsidRDefault="00F44149" w:rsidP="00F44149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7F311FA" w14:textId="749BC7DD" w:rsidR="00F44149" w:rsidRPr="00AC5A37" w:rsidRDefault="00F44149" w:rsidP="00113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49" w:rsidRPr="00AC5A37" w14:paraId="67492CF7" w14:textId="77777777" w:rsidTr="00E00B4B">
        <w:trPr>
          <w:trHeight w:val="1134"/>
        </w:trPr>
        <w:tc>
          <w:tcPr>
            <w:tcW w:w="7491" w:type="dxa"/>
            <w:gridSpan w:val="2"/>
            <w:vAlign w:val="center"/>
          </w:tcPr>
          <w:p w14:paraId="78F32BB1" w14:textId="77777777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824B83D" w14:textId="23E01792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02EDBF1F" w14:textId="77777777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AC5A37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AC5A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5C9BA63" w14:textId="77777777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570055A9" w14:textId="77777777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55C0C1A" w14:textId="42E32251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F44149" w:rsidRPr="00AC5A37" w14:paraId="62368F52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7D4EF2BE" w14:textId="5BC82AE0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58C35C42" w14:textId="2921AD24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9B725EB" w14:textId="0BFC08C9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F44149" w:rsidRPr="00AC5A37" w14:paraId="36EB905C" w14:textId="77777777" w:rsidTr="00E00B4B">
        <w:trPr>
          <w:trHeight w:val="850"/>
        </w:trPr>
        <w:tc>
          <w:tcPr>
            <w:tcW w:w="3251" w:type="dxa"/>
            <w:vAlign w:val="center"/>
          </w:tcPr>
          <w:p w14:paraId="62252CA8" w14:textId="77777777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472F0A23" w14:textId="77777777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4CA23" w14:textId="77777777" w:rsidR="00F44149" w:rsidRPr="00AC5A37" w:rsidRDefault="00F44149" w:rsidP="00F441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DE5C7" w14:textId="77777777" w:rsidR="00E6585B" w:rsidRPr="00AC5A37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AABAB97" w14:textId="6C3FED60" w:rsidR="00E6585B" w:rsidRPr="00AC5A37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B825FE7" w14:textId="77777777" w:rsidR="00E00B4B" w:rsidRPr="00AC5A37" w:rsidRDefault="00E00B4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AC5A37" w14:paraId="5387265C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19F5754F" w14:textId="77777777" w:rsidR="00E6585B" w:rsidRPr="00AC5A37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C5A3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352" behindDoc="1" locked="0" layoutInCell="1" allowOverlap="1" wp14:anchorId="122CD58E" wp14:editId="5D096FFE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A21E0E" w14:textId="77777777" w:rsidR="00E6585B" w:rsidRPr="00AC5A37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67EE6D" w14:textId="77777777" w:rsidR="00E6585B" w:rsidRPr="00AC5A37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32C8CD" w14:textId="77777777" w:rsidR="00E6585B" w:rsidRPr="00AC5A37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63470169" w14:textId="77777777" w:rsidR="00971C9D" w:rsidRPr="00AC5A37" w:rsidRDefault="00971C9D" w:rsidP="00971C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A37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360DF768" w14:textId="77777777" w:rsidR="00971C9D" w:rsidRPr="00AC5A37" w:rsidRDefault="00971C9D" w:rsidP="00971C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A37">
              <w:rPr>
                <w:rFonts w:ascii="Times New Roman" w:hAnsi="Times New Roman"/>
                <w:b/>
                <w:bCs/>
                <w:sz w:val="24"/>
                <w:szCs w:val="24"/>
              </w:rPr>
              <w:t>DİŞ HEKİMLİĞİ FAKÜLTESİ</w:t>
            </w:r>
          </w:p>
          <w:p w14:paraId="50D91796" w14:textId="77777777" w:rsidR="00971C9D" w:rsidRPr="00AC5A37" w:rsidRDefault="00971C9D" w:rsidP="00971C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A37">
              <w:rPr>
                <w:rFonts w:ascii="Times New Roman" w:hAnsi="Times New Roman"/>
                <w:b/>
                <w:bCs/>
                <w:sz w:val="24"/>
                <w:szCs w:val="24"/>
              </w:rPr>
              <w:t>FAKÜLTE SEKRETERİ</w:t>
            </w:r>
          </w:p>
          <w:p w14:paraId="0A55E11C" w14:textId="336AC849" w:rsidR="00E6585B" w:rsidRPr="00AC5A37" w:rsidRDefault="00971C9D" w:rsidP="00971C9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A37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1BA9935D" w14:textId="77777777" w:rsidR="00E6585B" w:rsidRPr="00AC5A37" w:rsidRDefault="00E6585B" w:rsidP="0049459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A3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AC5A37" w14:paraId="0E3036C7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02D76D85" w14:textId="77777777" w:rsidR="00E6585B" w:rsidRPr="00AC5A37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1D912F7B" w14:textId="77777777" w:rsidR="00E6585B" w:rsidRPr="00AC5A37" w:rsidRDefault="00E6585B" w:rsidP="00494599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5D742F2" w14:textId="77777777" w:rsidR="00E6585B" w:rsidRPr="00AC5A37" w:rsidRDefault="00E6585B" w:rsidP="0049459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A3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AC5A37" w14:paraId="37E2A507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B2233E" w14:textId="77777777" w:rsidR="00E6585B" w:rsidRPr="00AC5A37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FEEF25" w14:textId="77777777" w:rsidR="00E6585B" w:rsidRPr="00AC5A37" w:rsidRDefault="00E6585B" w:rsidP="00494599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292E51" w14:textId="77777777" w:rsidR="00E6585B" w:rsidRPr="00AC5A37" w:rsidRDefault="00E6585B" w:rsidP="0049459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C5A37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AC5A37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AC5A37" w14:paraId="75A92D1A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0CE1E1F3" w14:textId="77777777" w:rsidR="00E6585B" w:rsidRPr="00AC5A37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0A5EA0A" w14:textId="77777777" w:rsidR="00E6585B" w:rsidRPr="00AC5A37" w:rsidRDefault="00E6585B" w:rsidP="00494599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8105568" w14:textId="77777777" w:rsidR="00E6585B" w:rsidRPr="00AC5A37" w:rsidRDefault="00E6585B" w:rsidP="0049459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A37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</w:p>
        </w:tc>
      </w:tr>
    </w:tbl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AC5A37" w14:paraId="4B8B2C8A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049DACFE" w14:textId="0E344480" w:rsidR="00CA0A11" w:rsidRPr="00AC5A37" w:rsidRDefault="00CA0A11" w:rsidP="00C63E6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C5A37">
              <w:rPr>
                <w:rFonts w:ascii="Times New Roman" w:hAnsi="Times New Roman"/>
                <w:b/>
                <w:bCs/>
                <w:sz w:val="32"/>
                <w:szCs w:val="32"/>
              </w:rPr>
              <w:t>ÖNEMLİ NOTLAR</w:t>
            </w:r>
          </w:p>
          <w:p w14:paraId="2B64EDA4" w14:textId="2CF4E0B9" w:rsidR="00CA0A11" w:rsidRPr="00AC5A37" w:rsidRDefault="00CA0A11" w:rsidP="00CA0A11"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C5A37">
              <w:rPr>
                <w:rFonts w:ascii="Times New Roman" w:hAnsi="Times New Roman"/>
                <w:sz w:val="32"/>
                <w:szCs w:val="32"/>
              </w:rPr>
              <w:t>Bu Form Fakülte/Enstitü/</w:t>
            </w:r>
            <w:proofErr w:type="spellStart"/>
            <w:r w:rsidRPr="00AC5A37">
              <w:rPr>
                <w:rFonts w:ascii="Times New Roman" w:hAnsi="Times New Roman"/>
                <w:sz w:val="32"/>
                <w:szCs w:val="32"/>
              </w:rPr>
              <w:t>Yüksekokul’da</w:t>
            </w:r>
            <w:proofErr w:type="spellEnd"/>
            <w:r w:rsidRPr="00AC5A37">
              <w:rPr>
                <w:rFonts w:ascii="Times New Roman" w:hAnsi="Times New Roman"/>
                <w:sz w:val="32"/>
                <w:szCs w:val="32"/>
              </w:rPr>
              <w:t xml:space="preserve"> görevli “Fakülte/Enstitü/Yüksekokul </w:t>
            </w:r>
            <w:proofErr w:type="spellStart"/>
            <w:r w:rsidRPr="00AC5A37">
              <w:rPr>
                <w:rFonts w:ascii="Times New Roman" w:hAnsi="Times New Roman"/>
                <w:sz w:val="32"/>
                <w:szCs w:val="32"/>
              </w:rPr>
              <w:t>Sekreteri”nin</w:t>
            </w:r>
            <w:proofErr w:type="spellEnd"/>
            <w:r w:rsidRPr="00AC5A3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B08E8" w:rsidRPr="00AC5A37">
              <w:rPr>
                <w:rFonts w:ascii="Times New Roman" w:hAnsi="Times New Roman"/>
                <w:sz w:val="32"/>
                <w:szCs w:val="32"/>
              </w:rPr>
              <w:t xml:space="preserve">ÖRNEK </w:t>
            </w:r>
            <w:r w:rsidRPr="00AC5A37">
              <w:rPr>
                <w:rFonts w:ascii="Times New Roman" w:hAnsi="Times New Roman"/>
                <w:sz w:val="32"/>
                <w:szCs w:val="32"/>
              </w:rPr>
              <w:t xml:space="preserve">görev tanımı formu olup; Biriminizde görevli “Fakülte/Enstitü/Yüksekokul </w:t>
            </w:r>
            <w:proofErr w:type="spellStart"/>
            <w:r w:rsidRPr="00AC5A37">
              <w:rPr>
                <w:rFonts w:ascii="Times New Roman" w:hAnsi="Times New Roman"/>
                <w:sz w:val="32"/>
                <w:szCs w:val="32"/>
              </w:rPr>
              <w:t>Sekreteri”nin</w:t>
            </w:r>
            <w:proofErr w:type="spellEnd"/>
            <w:r w:rsidRPr="00AC5A37">
              <w:rPr>
                <w:rFonts w:ascii="Times New Roman" w:hAnsi="Times New Roman"/>
                <w:sz w:val="32"/>
                <w:szCs w:val="32"/>
              </w:rPr>
              <w:t xml:space="preserve"> görev tanımını bu formu örnek alarak hazırlayınız.</w:t>
            </w:r>
            <w:r w:rsidR="001C38B3" w:rsidRPr="00AC5A3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33E1B6AC" w14:textId="525D1D5C" w:rsidR="001C38B3" w:rsidRPr="00AC5A37" w:rsidRDefault="001C38B3" w:rsidP="001C38B3"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C5A37">
              <w:rPr>
                <w:rFonts w:ascii="Times New Roman" w:hAnsi="Times New Roman"/>
                <w:sz w:val="32"/>
                <w:szCs w:val="32"/>
              </w:rPr>
              <w:t xml:space="preserve">İlgili Birim “Fakülte/Enstitü/Yüksekokul Sekreteri” tarafından yapılan, Birimin </w:t>
            </w:r>
            <w:r w:rsidRPr="00AC5A37">
              <w:rPr>
                <w:rFonts w:ascii="Times New Roman" w:hAnsi="Times New Roman"/>
                <w:bCs/>
                <w:sz w:val="32"/>
                <w:szCs w:val="32"/>
              </w:rPr>
              <w:t xml:space="preserve">iş ve işlemleri ile ilgili başka görev, yetki ve sorumluluklar varsa ekleyiniz, değiştiriniz, çıkartınız. </w:t>
            </w:r>
            <w:r w:rsidRPr="00AC5A37">
              <w:rPr>
                <w:rFonts w:ascii="Times New Roman" w:hAnsi="Times New Roman"/>
                <w:sz w:val="32"/>
                <w:szCs w:val="32"/>
              </w:rPr>
              <w:t>(SARI renkli olan maddeleri formunuza aynen ekleyiniz)</w:t>
            </w:r>
          </w:p>
          <w:p w14:paraId="59FD7C60" w14:textId="77777777" w:rsidR="00CA0A11" w:rsidRPr="00AC5A37" w:rsidRDefault="00CA0A11" w:rsidP="00CA0A11"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C5A37">
              <w:rPr>
                <w:rFonts w:ascii="Times New Roman" w:hAnsi="Times New Roman"/>
                <w:sz w:val="32"/>
                <w:szCs w:val="32"/>
              </w:rPr>
              <w:t>Times New Roman yazı karakterinde ve 12 punto olacak şekilde hazırlayınız.</w:t>
            </w:r>
          </w:p>
          <w:p w14:paraId="6C9959DF" w14:textId="77777777" w:rsidR="00CA0A11" w:rsidRPr="00AC5A37" w:rsidRDefault="00CA0A11" w:rsidP="00CA0A11"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C5A37">
              <w:rPr>
                <w:rFonts w:ascii="Times New Roman" w:hAnsi="Times New Roman"/>
                <w:sz w:val="32"/>
                <w:szCs w:val="32"/>
              </w:rPr>
              <w:t xml:space="preserve">Görev Tanımı Formunuzu oluşturduktan sonra Doküman Numarasını örnekteki gibi oluşturarak kaydediniz. </w:t>
            </w:r>
          </w:p>
          <w:p w14:paraId="5219A889" w14:textId="77777777" w:rsidR="00CA0A11" w:rsidRPr="00AC5A37" w:rsidRDefault="00CA0A11" w:rsidP="00CA0A11">
            <w:pPr>
              <w:pStyle w:val="NoSpacing"/>
              <w:ind w:left="1080"/>
              <w:rPr>
                <w:rFonts w:ascii="Times New Roman" w:hAnsi="Times New Roman"/>
                <w:sz w:val="32"/>
                <w:szCs w:val="32"/>
              </w:rPr>
            </w:pPr>
            <w:r w:rsidRPr="00AC5A37">
              <w:rPr>
                <w:rFonts w:ascii="Times New Roman" w:hAnsi="Times New Roman"/>
                <w:sz w:val="32"/>
                <w:szCs w:val="32"/>
              </w:rPr>
              <w:t>Örnek: IDU_GT_DHF_010_FAKÜLTE SEKRETERİ</w:t>
            </w:r>
          </w:p>
          <w:p w14:paraId="3D637898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14:paraId="2C163D7B" w14:textId="77777777" w:rsidR="00CA0A11" w:rsidRPr="00AC5A37" w:rsidRDefault="00CA0A11" w:rsidP="00CA0A11"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C5A37">
              <w:rPr>
                <w:rFonts w:ascii="Times New Roman" w:hAnsi="Times New Roman"/>
                <w:sz w:val="32"/>
                <w:szCs w:val="32"/>
              </w:rPr>
              <w:t>Birim Kısa İsimler:</w:t>
            </w:r>
          </w:p>
          <w:p w14:paraId="6C415E7D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DHF: Diş Hekimliği Fakültesi</w:t>
            </w:r>
          </w:p>
          <w:p w14:paraId="22D2D434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EF: Eğitim Fakültesi</w:t>
            </w:r>
          </w:p>
          <w:p w14:paraId="0D238CDC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FEF: Fen-Edebiyat Fakültesi</w:t>
            </w:r>
          </w:p>
          <w:p w14:paraId="27DF8FB7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GSF: Güzel Sanatlar Fakültesi</w:t>
            </w:r>
          </w:p>
          <w:p w14:paraId="4699375F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HF: Hukuk Fakültesi</w:t>
            </w:r>
          </w:p>
          <w:p w14:paraId="7EEE13D2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İİBF: İktisadi ve İdari Bilimler Fakültesi</w:t>
            </w:r>
          </w:p>
          <w:p w14:paraId="0E7B571A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MİMF: Mimarlık Fakültesi</w:t>
            </w:r>
          </w:p>
          <w:p w14:paraId="2CC94502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MÜHF: Mühendislik Fakültesi</w:t>
            </w:r>
          </w:p>
          <w:p w14:paraId="406918EC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SBF: Sağlık Bilimleri Fakültesi</w:t>
            </w:r>
          </w:p>
          <w:p w14:paraId="1AEDDC3F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TF: Tıp Fakültesi</w:t>
            </w:r>
          </w:p>
          <w:p w14:paraId="32270D71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FBE: Fen Bilimleri Enstitüsü</w:t>
            </w:r>
          </w:p>
          <w:p w14:paraId="1F3B7681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SAGBE: Sağlık Bilimleri Enstitüsü</w:t>
            </w:r>
          </w:p>
          <w:p w14:paraId="473DED28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SBE: Sosyal Bilimler Enstitüsü</w:t>
            </w:r>
          </w:p>
          <w:p w14:paraId="2DBFFD83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MYO: Meslek Yüksekokulu</w:t>
            </w:r>
          </w:p>
          <w:p w14:paraId="396D463C" w14:textId="77777777" w:rsidR="00CA0A11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</w:rPr>
            </w:pPr>
            <w:r w:rsidRPr="00AC5A37">
              <w:rPr>
                <w:rFonts w:ascii="Times New Roman" w:hAnsi="Times New Roman"/>
              </w:rPr>
              <w:t>SHMYO: Sağlık Hizmetleri Meslek Yüksekokulu</w:t>
            </w:r>
          </w:p>
          <w:p w14:paraId="763432BB" w14:textId="30024778" w:rsidR="009D184E" w:rsidRPr="00AC5A37" w:rsidRDefault="00CA0A11" w:rsidP="00CA0A11">
            <w:pPr>
              <w:pStyle w:val="NoSpacing"/>
              <w:ind w:left="10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A37">
              <w:rPr>
                <w:rFonts w:ascii="Times New Roman" w:hAnsi="Times New Roman"/>
              </w:rPr>
              <w:t xml:space="preserve"> YDYO: Yabancı Diller Yüksekokulu</w:t>
            </w:r>
          </w:p>
        </w:tc>
      </w:tr>
      <w:tr w:rsidR="00B61549" w:rsidRPr="00AC5A37" w14:paraId="70589EC3" w14:textId="77777777" w:rsidTr="00B00ED2">
        <w:trPr>
          <w:trHeight w:val="1134"/>
        </w:trPr>
        <w:tc>
          <w:tcPr>
            <w:tcW w:w="7491" w:type="dxa"/>
            <w:gridSpan w:val="2"/>
            <w:vAlign w:val="center"/>
          </w:tcPr>
          <w:p w14:paraId="542EE225" w14:textId="77777777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5774D456" w14:textId="25A68D98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47B43628" w14:textId="77777777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AC5A37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AC5A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78E814F" w14:textId="77777777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6103994D" w14:textId="77777777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2E50E471" w14:textId="621D0480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B61549" w14:paraId="024792F5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12CF8545" w14:textId="1D16FB12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lastRenderedPageBreak/>
              <w:t>HAZIRLAYAN</w:t>
            </w:r>
          </w:p>
        </w:tc>
        <w:tc>
          <w:tcPr>
            <w:tcW w:w="4240" w:type="dxa"/>
            <w:vAlign w:val="center"/>
          </w:tcPr>
          <w:p w14:paraId="3E38673B" w14:textId="15AAB05E" w:rsidR="00B61549" w:rsidRPr="00AC5A37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14DD20FF" w14:textId="503CBCEC" w:rsidR="00B61549" w:rsidRPr="00BC6FB8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37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B61549" w14:paraId="61037936" w14:textId="77777777" w:rsidTr="00B00ED2">
        <w:trPr>
          <w:trHeight w:val="850"/>
        </w:trPr>
        <w:tc>
          <w:tcPr>
            <w:tcW w:w="3251" w:type="dxa"/>
            <w:vAlign w:val="center"/>
          </w:tcPr>
          <w:p w14:paraId="0EDD7CF3" w14:textId="77777777" w:rsidR="00B61549" w:rsidRPr="00BC6FB8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20F35BE" w14:textId="77777777" w:rsidR="00B61549" w:rsidRPr="00BC6FB8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C8DA518" w14:textId="77777777" w:rsidR="00B61549" w:rsidRPr="00BC6FB8" w:rsidRDefault="00B61549" w:rsidP="00B615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4DF13F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B80C5D">
      <w:headerReference w:type="even" r:id="rId9"/>
      <w:headerReference w:type="default" r:id="rId10"/>
      <w:headerReference w:type="first" r:id="rId11"/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75EE" w14:textId="77777777" w:rsidR="000A7BD0" w:rsidRDefault="000A7BD0" w:rsidP="005B6409">
      <w:pPr>
        <w:spacing w:after="0" w:line="240" w:lineRule="auto"/>
      </w:pPr>
      <w:r>
        <w:separator/>
      </w:r>
    </w:p>
  </w:endnote>
  <w:endnote w:type="continuationSeparator" w:id="0">
    <w:p w14:paraId="19DE021E" w14:textId="77777777" w:rsidR="000A7BD0" w:rsidRDefault="000A7BD0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CCCF" w14:textId="77777777" w:rsidR="000A7BD0" w:rsidRDefault="000A7BD0" w:rsidP="005B6409">
      <w:pPr>
        <w:spacing w:after="0" w:line="240" w:lineRule="auto"/>
      </w:pPr>
      <w:r>
        <w:separator/>
      </w:r>
    </w:p>
  </w:footnote>
  <w:footnote w:type="continuationSeparator" w:id="0">
    <w:p w14:paraId="440CFB89" w14:textId="77777777" w:rsidR="000A7BD0" w:rsidRDefault="000A7BD0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7777777" w:rsidR="005B6409" w:rsidRDefault="00000000">
    <w:pPr>
      <w:pStyle w:val="Header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EB93" w14:textId="564F91EC" w:rsidR="001C66EC" w:rsidRDefault="001C66EC">
    <w:pPr>
      <w:pStyle w:val="Header"/>
    </w:pPr>
  </w:p>
  <w:tbl>
    <w:tblPr>
      <w:tblW w:w="10795" w:type="dxa"/>
      <w:tblInd w:w="-8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00"/>
      <w:gridCol w:w="6042"/>
      <w:gridCol w:w="2253"/>
    </w:tblGrid>
    <w:tr w:rsidR="001C66EC" w14:paraId="72B76773" w14:textId="77777777" w:rsidTr="00DA1A81">
      <w:trPr>
        <w:trHeight w:val="429"/>
      </w:trPr>
      <w:tc>
        <w:tcPr>
          <w:tcW w:w="2500" w:type="dxa"/>
          <w:vMerge w:val="restart"/>
        </w:tcPr>
        <w:p w14:paraId="7AC04BDA" w14:textId="77777777" w:rsidR="001C66EC" w:rsidRDefault="001C66EC" w:rsidP="001C66E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5408" behindDoc="1" locked="0" layoutInCell="1" allowOverlap="1" wp14:anchorId="0856A93F" wp14:editId="7FA79AAB">
                <wp:simplePos x="0" y="0"/>
                <wp:positionH relativeFrom="column">
                  <wp:posOffset>340995</wp:posOffset>
                </wp:positionH>
                <wp:positionV relativeFrom="paragraph">
                  <wp:posOffset>48260</wp:posOffset>
                </wp:positionV>
                <wp:extent cx="952500" cy="952500"/>
                <wp:effectExtent l="0" t="0" r="0" b="0"/>
                <wp:wrapNone/>
                <wp:docPr id="2" name="Resim 1" descr="A picture containing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 descr="A picture containing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E2AE826" w14:textId="77777777" w:rsidR="001C66EC" w:rsidRDefault="001C66EC" w:rsidP="001C66EC">
          <w:pPr>
            <w:widowControl w:val="0"/>
            <w:autoSpaceDE w:val="0"/>
            <w:autoSpaceDN w:val="0"/>
            <w:adjustRightInd w:val="0"/>
            <w:spacing w:after="0" w:line="200" w:lineRule="exact"/>
            <w:jc w:val="both"/>
            <w:rPr>
              <w:rFonts w:ascii="Times New Roman" w:hAnsi="Times New Roman"/>
              <w:sz w:val="20"/>
              <w:szCs w:val="20"/>
            </w:rPr>
          </w:pPr>
        </w:p>
        <w:p w14:paraId="0F18E0AF" w14:textId="77777777" w:rsidR="001C66EC" w:rsidRDefault="001C66EC" w:rsidP="001C66EC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48705C1C" w14:textId="77777777" w:rsidR="001C66EC" w:rsidRDefault="001C66EC" w:rsidP="001C66EC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both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042" w:type="dxa"/>
          <w:vMerge w:val="restart"/>
          <w:vAlign w:val="center"/>
        </w:tcPr>
        <w:p w14:paraId="198A8367" w14:textId="77777777" w:rsidR="001C66EC" w:rsidRDefault="001C66EC" w:rsidP="001C66E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063CA">
            <w:rPr>
              <w:rFonts w:ascii="Times New Roman" w:hAnsi="Times New Roman"/>
              <w:b/>
              <w:bCs/>
              <w:sz w:val="24"/>
              <w:szCs w:val="24"/>
            </w:rPr>
            <w:t>İZMİR DEMOKRASİ ÜNİVERSİTESİ</w:t>
          </w:r>
        </w:p>
        <w:p w14:paraId="71DFC91A" w14:textId="77777777" w:rsidR="001C66EC" w:rsidRDefault="001C66EC" w:rsidP="001C66E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SOSYAL BİLİMLER ENSTİTÜSÜ</w:t>
          </w:r>
        </w:p>
        <w:p w14:paraId="3132DD9D" w14:textId="77777777" w:rsidR="001C66EC" w:rsidRDefault="001C66EC" w:rsidP="001C66EC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ENSTİTÜ SEKRETERİ</w:t>
          </w:r>
        </w:p>
        <w:p w14:paraId="076C8A8F" w14:textId="77777777" w:rsidR="001C66EC" w:rsidRDefault="001C66EC" w:rsidP="001C66EC">
          <w:pPr>
            <w:pStyle w:val="NoSpacing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GÖREV TANIMI</w:t>
          </w:r>
        </w:p>
      </w:tc>
      <w:tc>
        <w:tcPr>
          <w:tcW w:w="2253" w:type="dxa"/>
          <w:vAlign w:val="center"/>
        </w:tcPr>
        <w:p w14:paraId="6A0C3E1A" w14:textId="77777777" w:rsidR="001C66EC" w:rsidRPr="00AC7FD7" w:rsidRDefault="001C66EC" w:rsidP="001C66E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C7FD7">
            <w:rPr>
              <w:rFonts w:ascii="Times New Roman" w:hAnsi="Times New Roman"/>
              <w:b/>
              <w:bCs/>
              <w:sz w:val="16"/>
              <w:szCs w:val="16"/>
            </w:rPr>
            <w:t>Doküman No:</w:t>
          </w:r>
        </w:p>
      </w:tc>
    </w:tr>
    <w:tr w:rsidR="001C66EC" w14:paraId="5580BDCD" w14:textId="77777777" w:rsidTr="00DA1A81">
      <w:trPr>
        <w:trHeight w:hRule="exact" w:val="427"/>
      </w:trPr>
      <w:tc>
        <w:tcPr>
          <w:tcW w:w="2500" w:type="dxa"/>
          <w:vMerge/>
        </w:tcPr>
        <w:p w14:paraId="01089839" w14:textId="77777777" w:rsidR="001C66EC" w:rsidRDefault="001C66EC" w:rsidP="001C66E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6042" w:type="dxa"/>
          <w:vMerge/>
          <w:vAlign w:val="center"/>
        </w:tcPr>
        <w:p w14:paraId="41C4767C" w14:textId="77777777" w:rsidR="001C66EC" w:rsidRPr="00200B82" w:rsidRDefault="001C66EC" w:rsidP="001C66EC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253" w:type="dxa"/>
          <w:vAlign w:val="center"/>
        </w:tcPr>
        <w:p w14:paraId="29023A3B" w14:textId="77777777" w:rsidR="001C66EC" w:rsidRPr="00AC7FD7" w:rsidRDefault="001C66EC" w:rsidP="001C66E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C7FD7">
            <w:rPr>
              <w:rFonts w:ascii="Times New Roman" w:hAnsi="Times New Roman"/>
              <w:b/>
              <w:bCs/>
              <w:sz w:val="16"/>
              <w:szCs w:val="16"/>
            </w:rPr>
            <w:t>Yayın Tarihi:</w:t>
          </w:r>
        </w:p>
      </w:tc>
    </w:tr>
    <w:tr w:rsidR="001C66EC" w14:paraId="74E77AE8" w14:textId="77777777" w:rsidTr="00DA1A81">
      <w:trPr>
        <w:trHeight w:hRule="exact" w:val="427"/>
      </w:trPr>
      <w:tc>
        <w:tcPr>
          <w:tcW w:w="2500" w:type="dxa"/>
          <w:vMerge/>
        </w:tcPr>
        <w:p w14:paraId="46FE4F8B" w14:textId="77777777" w:rsidR="001C66EC" w:rsidRDefault="001C66EC" w:rsidP="001C66E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6042" w:type="dxa"/>
          <w:vMerge/>
          <w:vAlign w:val="center"/>
        </w:tcPr>
        <w:p w14:paraId="253E5AD1" w14:textId="77777777" w:rsidR="001C66EC" w:rsidRPr="00200B82" w:rsidRDefault="001C66EC" w:rsidP="001C66EC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253" w:type="dxa"/>
          <w:vAlign w:val="center"/>
        </w:tcPr>
        <w:p w14:paraId="642EDD2A" w14:textId="77777777" w:rsidR="001C66EC" w:rsidRPr="00AC7FD7" w:rsidRDefault="001C66EC" w:rsidP="001C66E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>
            <w:rPr>
              <w:rFonts w:ascii="Times New Roman" w:hAnsi="Times New Roman"/>
              <w:b/>
              <w:bCs/>
              <w:sz w:val="16"/>
              <w:szCs w:val="16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 w:val="16"/>
              <w:szCs w:val="16"/>
            </w:rPr>
            <w:t>. No./Tarihi:</w:t>
          </w:r>
        </w:p>
      </w:tc>
    </w:tr>
    <w:tr w:rsidR="001C66EC" w14:paraId="31EA65F8" w14:textId="77777777" w:rsidTr="00DA1A81">
      <w:trPr>
        <w:trHeight w:hRule="exact" w:val="427"/>
      </w:trPr>
      <w:tc>
        <w:tcPr>
          <w:tcW w:w="2500" w:type="dxa"/>
          <w:vMerge/>
        </w:tcPr>
        <w:p w14:paraId="6F6310A3" w14:textId="77777777" w:rsidR="001C66EC" w:rsidRDefault="001C66EC" w:rsidP="001C66EC">
          <w:pPr>
            <w:widowControl w:val="0"/>
            <w:autoSpaceDE w:val="0"/>
            <w:autoSpaceDN w:val="0"/>
            <w:adjustRightInd w:val="0"/>
            <w:spacing w:before="8" w:after="0" w:line="120" w:lineRule="exact"/>
            <w:jc w:val="both"/>
            <w:rPr>
              <w:rFonts w:ascii="Times New Roman" w:hAnsi="Times New Roman"/>
              <w:noProof/>
              <w:sz w:val="24"/>
              <w:szCs w:val="24"/>
            </w:rPr>
          </w:pPr>
        </w:p>
      </w:tc>
      <w:tc>
        <w:tcPr>
          <w:tcW w:w="6042" w:type="dxa"/>
          <w:vMerge/>
          <w:vAlign w:val="center"/>
        </w:tcPr>
        <w:p w14:paraId="46822EE2" w14:textId="77777777" w:rsidR="001C66EC" w:rsidRPr="00200B82" w:rsidRDefault="001C66EC" w:rsidP="001C66EC">
          <w:pPr>
            <w:pStyle w:val="NoSpacing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2253" w:type="dxa"/>
          <w:vAlign w:val="center"/>
        </w:tcPr>
        <w:p w14:paraId="0B4D5CB6" w14:textId="77777777" w:rsidR="001C66EC" w:rsidRPr="00AC7FD7" w:rsidRDefault="001C66EC" w:rsidP="001C66EC">
          <w:pPr>
            <w:pStyle w:val="NoSpacing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Sayfa Sayısı:</w:t>
          </w:r>
        </w:p>
      </w:tc>
    </w:tr>
  </w:tbl>
  <w:p w14:paraId="725B3AF4" w14:textId="787FB4FF" w:rsidR="001C66EC" w:rsidRDefault="001C66EC">
    <w:pPr>
      <w:pStyle w:val="Header"/>
    </w:pPr>
  </w:p>
  <w:p w14:paraId="11EF010C" w14:textId="77777777" w:rsidR="005B6409" w:rsidRDefault="00000000">
    <w:pPr>
      <w:pStyle w:val="Header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77777777" w:rsidR="005B6409" w:rsidRDefault="00000000">
    <w:pPr>
      <w:pStyle w:val="Header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F7156E"/>
    <w:multiLevelType w:val="hybridMultilevel"/>
    <w:tmpl w:val="AF0A9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638E"/>
    <w:multiLevelType w:val="multilevel"/>
    <w:tmpl w:val="A712E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5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2"/>
  </w:num>
  <w:num w:numId="2" w16cid:durableId="1497726334">
    <w:abstractNumId w:val="24"/>
  </w:num>
  <w:num w:numId="3" w16cid:durableId="1126703459">
    <w:abstractNumId w:val="23"/>
  </w:num>
  <w:num w:numId="4" w16cid:durableId="1256208982">
    <w:abstractNumId w:val="16"/>
  </w:num>
  <w:num w:numId="5" w16cid:durableId="2132554977">
    <w:abstractNumId w:val="25"/>
  </w:num>
  <w:num w:numId="6" w16cid:durableId="159393132">
    <w:abstractNumId w:val="19"/>
  </w:num>
  <w:num w:numId="7" w16cid:durableId="1340350883">
    <w:abstractNumId w:val="4"/>
  </w:num>
  <w:num w:numId="8" w16cid:durableId="1888057574">
    <w:abstractNumId w:val="34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20"/>
  </w:num>
  <w:num w:numId="12" w16cid:durableId="1327368425">
    <w:abstractNumId w:val="36"/>
  </w:num>
  <w:num w:numId="13" w16cid:durableId="728841241">
    <w:abstractNumId w:val="22"/>
  </w:num>
  <w:num w:numId="14" w16cid:durableId="945388204">
    <w:abstractNumId w:val="32"/>
  </w:num>
  <w:num w:numId="15" w16cid:durableId="288974077">
    <w:abstractNumId w:val="5"/>
  </w:num>
  <w:num w:numId="16" w16cid:durableId="1114983567">
    <w:abstractNumId w:val="27"/>
  </w:num>
  <w:num w:numId="17" w16cid:durableId="1587377134">
    <w:abstractNumId w:val="17"/>
  </w:num>
  <w:num w:numId="18" w16cid:durableId="1792553755">
    <w:abstractNumId w:val="21"/>
  </w:num>
  <w:num w:numId="19" w16cid:durableId="1192842909">
    <w:abstractNumId w:val="9"/>
  </w:num>
  <w:num w:numId="20" w16cid:durableId="2068382864">
    <w:abstractNumId w:val="11"/>
  </w:num>
  <w:num w:numId="21" w16cid:durableId="2091269412">
    <w:abstractNumId w:val="26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3"/>
  </w:num>
  <w:num w:numId="25" w16cid:durableId="420371858">
    <w:abstractNumId w:val="0"/>
  </w:num>
  <w:num w:numId="26" w16cid:durableId="606889929">
    <w:abstractNumId w:val="15"/>
  </w:num>
  <w:num w:numId="27" w16cid:durableId="72512633">
    <w:abstractNumId w:val="2"/>
  </w:num>
  <w:num w:numId="28" w16cid:durableId="1116679449">
    <w:abstractNumId w:val="33"/>
  </w:num>
  <w:num w:numId="29" w16cid:durableId="44917159">
    <w:abstractNumId w:val="37"/>
  </w:num>
  <w:num w:numId="30" w16cid:durableId="1347058247">
    <w:abstractNumId w:val="29"/>
  </w:num>
  <w:num w:numId="31" w16cid:durableId="695355436">
    <w:abstractNumId w:val="1"/>
  </w:num>
  <w:num w:numId="32" w16cid:durableId="148179763">
    <w:abstractNumId w:val="18"/>
  </w:num>
  <w:num w:numId="33" w16cid:durableId="1796219421">
    <w:abstractNumId w:val="35"/>
  </w:num>
  <w:num w:numId="34" w16cid:durableId="961156419">
    <w:abstractNumId w:val="30"/>
  </w:num>
  <w:num w:numId="35" w16cid:durableId="1680355296">
    <w:abstractNumId w:val="31"/>
  </w:num>
  <w:num w:numId="36" w16cid:durableId="176041462">
    <w:abstractNumId w:val="28"/>
  </w:num>
  <w:num w:numId="37" w16cid:durableId="1897010221">
    <w:abstractNumId w:val="10"/>
  </w:num>
  <w:num w:numId="38" w16cid:durableId="16939890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04A12"/>
    <w:rsid w:val="00011109"/>
    <w:rsid w:val="00065D68"/>
    <w:rsid w:val="0007656F"/>
    <w:rsid w:val="0009324D"/>
    <w:rsid w:val="000A7BD0"/>
    <w:rsid w:val="000D1762"/>
    <w:rsid w:val="000F3A4F"/>
    <w:rsid w:val="00101C30"/>
    <w:rsid w:val="001079D3"/>
    <w:rsid w:val="00113DEE"/>
    <w:rsid w:val="00117E55"/>
    <w:rsid w:val="001602D1"/>
    <w:rsid w:val="001809C8"/>
    <w:rsid w:val="0018235C"/>
    <w:rsid w:val="0018735C"/>
    <w:rsid w:val="00190523"/>
    <w:rsid w:val="001959D8"/>
    <w:rsid w:val="001967F3"/>
    <w:rsid w:val="001A3F93"/>
    <w:rsid w:val="001A5415"/>
    <w:rsid w:val="001B04E0"/>
    <w:rsid w:val="001B08E8"/>
    <w:rsid w:val="001B38EB"/>
    <w:rsid w:val="001C38B3"/>
    <w:rsid w:val="001C66EC"/>
    <w:rsid w:val="001D2C07"/>
    <w:rsid w:val="001E3519"/>
    <w:rsid w:val="001F0ACF"/>
    <w:rsid w:val="00200B82"/>
    <w:rsid w:val="00200EEB"/>
    <w:rsid w:val="00224DAF"/>
    <w:rsid w:val="00227624"/>
    <w:rsid w:val="00232572"/>
    <w:rsid w:val="002379C1"/>
    <w:rsid w:val="00241D65"/>
    <w:rsid w:val="00275A67"/>
    <w:rsid w:val="002815CA"/>
    <w:rsid w:val="0029144B"/>
    <w:rsid w:val="00291540"/>
    <w:rsid w:val="002C018E"/>
    <w:rsid w:val="002C6752"/>
    <w:rsid w:val="002E3E7B"/>
    <w:rsid w:val="002E7547"/>
    <w:rsid w:val="00323461"/>
    <w:rsid w:val="00323BFD"/>
    <w:rsid w:val="003250B6"/>
    <w:rsid w:val="00335321"/>
    <w:rsid w:val="003373DC"/>
    <w:rsid w:val="003406C5"/>
    <w:rsid w:val="00347F6D"/>
    <w:rsid w:val="00384510"/>
    <w:rsid w:val="00397D49"/>
    <w:rsid w:val="003A0563"/>
    <w:rsid w:val="003C0456"/>
    <w:rsid w:val="003C495A"/>
    <w:rsid w:val="003D22D4"/>
    <w:rsid w:val="004319B7"/>
    <w:rsid w:val="0043446B"/>
    <w:rsid w:val="004426AE"/>
    <w:rsid w:val="004570A4"/>
    <w:rsid w:val="00460B09"/>
    <w:rsid w:val="004671CA"/>
    <w:rsid w:val="00471B16"/>
    <w:rsid w:val="00482A9C"/>
    <w:rsid w:val="004B72BD"/>
    <w:rsid w:val="004B7C77"/>
    <w:rsid w:val="004E29A2"/>
    <w:rsid w:val="00501F7A"/>
    <w:rsid w:val="005138FD"/>
    <w:rsid w:val="00545A33"/>
    <w:rsid w:val="00546984"/>
    <w:rsid w:val="005A6302"/>
    <w:rsid w:val="005B6409"/>
    <w:rsid w:val="005D76E6"/>
    <w:rsid w:val="005E4400"/>
    <w:rsid w:val="005E6AE0"/>
    <w:rsid w:val="006022B4"/>
    <w:rsid w:val="006179C1"/>
    <w:rsid w:val="00630C79"/>
    <w:rsid w:val="00653635"/>
    <w:rsid w:val="00655198"/>
    <w:rsid w:val="00663B5F"/>
    <w:rsid w:val="00683C9C"/>
    <w:rsid w:val="006D2FDB"/>
    <w:rsid w:val="006D4D3E"/>
    <w:rsid w:val="007003B9"/>
    <w:rsid w:val="0071181C"/>
    <w:rsid w:val="007154B1"/>
    <w:rsid w:val="007338CE"/>
    <w:rsid w:val="00743B84"/>
    <w:rsid w:val="00751083"/>
    <w:rsid w:val="00751CAE"/>
    <w:rsid w:val="0075405E"/>
    <w:rsid w:val="007543CC"/>
    <w:rsid w:val="007809F9"/>
    <w:rsid w:val="007A5587"/>
    <w:rsid w:val="007D3563"/>
    <w:rsid w:val="007E0DD9"/>
    <w:rsid w:val="007E1DF7"/>
    <w:rsid w:val="00832E3E"/>
    <w:rsid w:val="00841689"/>
    <w:rsid w:val="00847046"/>
    <w:rsid w:val="0086168E"/>
    <w:rsid w:val="00865F5A"/>
    <w:rsid w:val="00882106"/>
    <w:rsid w:val="0088543A"/>
    <w:rsid w:val="00893F26"/>
    <w:rsid w:val="008C23B4"/>
    <w:rsid w:val="008C3076"/>
    <w:rsid w:val="008D32FB"/>
    <w:rsid w:val="008D546F"/>
    <w:rsid w:val="008D5B05"/>
    <w:rsid w:val="008F1F15"/>
    <w:rsid w:val="009002A3"/>
    <w:rsid w:val="009040B3"/>
    <w:rsid w:val="009058B2"/>
    <w:rsid w:val="00916B9C"/>
    <w:rsid w:val="00922977"/>
    <w:rsid w:val="0093454C"/>
    <w:rsid w:val="00941848"/>
    <w:rsid w:val="00944E99"/>
    <w:rsid w:val="00957F70"/>
    <w:rsid w:val="0096206D"/>
    <w:rsid w:val="00971C9D"/>
    <w:rsid w:val="009723AD"/>
    <w:rsid w:val="009A210C"/>
    <w:rsid w:val="009A5AC2"/>
    <w:rsid w:val="009A634F"/>
    <w:rsid w:val="009A7904"/>
    <w:rsid w:val="009B107C"/>
    <w:rsid w:val="009D184E"/>
    <w:rsid w:val="009D677D"/>
    <w:rsid w:val="009E51EC"/>
    <w:rsid w:val="009F3EB4"/>
    <w:rsid w:val="00A156BD"/>
    <w:rsid w:val="00A5199B"/>
    <w:rsid w:val="00A71E95"/>
    <w:rsid w:val="00A87366"/>
    <w:rsid w:val="00A95D9A"/>
    <w:rsid w:val="00AA4361"/>
    <w:rsid w:val="00AB14D2"/>
    <w:rsid w:val="00AB62CC"/>
    <w:rsid w:val="00AB6E86"/>
    <w:rsid w:val="00AC5A37"/>
    <w:rsid w:val="00AC6566"/>
    <w:rsid w:val="00AC7FD7"/>
    <w:rsid w:val="00AD337F"/>
    <w:rsid w:val="00B00ED2"/>
    <w:rsid w:val="00B01682"/>
    <w:rsid w:val="00B23612"/>
    <w:rsid w:val="00B30943"/>
    <w:rsid w:val="00B4487F"/>
    <w:rsid w:val="00B46062"/>
    <w:rsid w:val="00B61549"/>
    <w:rsid w:val="00B67E9F"/>
    <w:rsid w:val="00B77EAF"/>
    <w:rsid w:val="00B80C5D"/>
    <w:rsid w:val="00B95720"/>
    <w:rsid w:val="00BC6FB8"/>
    <w:rsid w:val="00BD750D"/>
    <w:rsid w:val="00C01079"/>
    <w:rsid w:val="00C362B5"/>
    <w:rsid w:val="00C42698"/>
    <w:rsid w:val="00C456E2"/>
    <w:rsid w:val="00C63E64"/>
    <w:rsid w:val="00C824AF"/>
    <w:rsid w:val="00CA0A11"/>
    <w:rsid w:val="00CD24C2"/>
    <w:rsid w:val="00CE4EB1"/>
    <w:rsid w:val="00D247AA"/>
    <w:rsid w:val="00D27260"/>
    <w:rsid w:val="00D35684"/>
    <w:rsid w:val="00D428E0"/>
    <w:rsid w:val="00D43ECD"/>
    <w:rsid w:val="00D75522"/>
    <w:rsid w:val="00D94F80"/>
    <w:rsid w:val="00DC1665"/>
    <w:rsid w:val="00DD03DD"/>
    <w:rsid w:val="00DD0674"/>
    <w:rsid w:val="00DF1AD5"/>
    <w:rsid w:val="00E00B4B"/>
    <w:rsid w:val="00E2618A"/>
    <w:rsid w:val="00E6585B"/>
    <w:rsid w:val="00E93A6F"/>
    <w:rsid w:val="00EA3A78"/>
    <w:rsid w:val="00ED1F06"/>
    <w:rsid w:val="00ED2158"/>
    <w:rsid w:val="00EE6675"/>
    <w:rsid w:val="00F3465A"/>
    <w:rsid w:val="00F44149"/>
    <w:rsid w:val="00F47201"/>
    <w:rsid w:val="00F52CB0"/>
    <w:rsid w:val="00F64729"/>
    <w:rsid w:val="00F67492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2">
    <w:name w:val="Body Text 2"/>
    <w:basedOn w:val="Normal"/>
    <w:link w:val="BodyText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09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2C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Meriç Batın Bayram</cp:lastModifiedBy>
  <cp:revision>13</cp:revision>
  <cp:lastPrinted>2015-11-20T15:10:00Z</cp:lastPrinted>
  <dcterms:created xsi:type="dcterms:W3CDTF">2023-01-05T11:33:00Z</dcterms:created>
  <dcterms:modified xsi:type="dcterms:W3CDTF">2023-11-02T08:40:00Z</dcterms:modified>
</cp:coreProperties>
</file>